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95" w:rsidRDefault="00053EC5" w:rsidP="00053EC5">
      <w:pPr>
        <w:jc w:val="center"/>
      </w:pPr>
      <w:r>
        <w:t xml:space="preserve">Chemistry </w:t>
      </w:r>
    </w:p>
    <w:p w:rsidR="00053EC5" w:rsidRDefault="00053EC5" w:rsidP="00053EC5">
      <w:pPr>
        <w:jc w:val="center"/>
      </w:pPr>
      <w:r>
        <w:t xml:space="preserve">Writing Skeleton Equations </w:t>
      </w:r>
      <w:bookmarkStart w:id="0" w:name="_GoBack"/>
      <w:bookmarkEnd w:id="0"/>
      <w:r w:rsidR="007D271E">
        <w:t>from</w:t>
      </w:r>
      <w:r>
        <w:t xml:space="preserve"> Word Descriptions</w:t>
      </w:r>
    </w:p>
    <w:p w:rsidR="00053EC5" w:rsidRDefault="00053EC5" w:rsidP="00053EC5">
      <w:pPr>
        <w:jc w:val="center"/>
      </w:pPr>
    </w:p>
    <w:p w:rsidR="00053EC5" w:rsidRDefault="00053EC5" w:rsidP="00053EC5">
      <w:pPr>
        <w:rPr>
          <w:b/>
        </w:rPr>
      </w:pPr>
      <w:r>
        <w:rPr>
          <w:b/>
        </w:rPr>
        <w:t>Based off of the following word problems, write the associated skeleton equation.</w:t>
      </w:r>
    </w:p>
    <w:p w:rsidR="00053EC5" w:rsidRDefault="00053EC5" w:rsidP="00053EC5">
      <w:pPr>
        <w:rPr>
          <w:b/>
        </w:rPr>
      </w:pPr>
    </w:p>
    <w:p w:rsidR="00053EC5" w:rsidRDefault="00053EC5" w:rsidP="00053EC5">
      <w:r>
        <w:t>1. Zinc and lead (II) nitrate in an aqueous solution react to form aqueous zinc nitrate and lead. (Zinc has a +2 charge)</w:t>
      </w:r>
    </w:p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>
      <w:r>
        <w:t>2. Aqueous aluminum bromide and chlorine gas react to form aluminum chloride in aqueous form and bromine gas.</w:t>
      </w:r>
    </w:p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>
      <w:r>
        <w:t>3. Sodium phosphate and calcium chloride react to form calcium phosphate and sodium chloride. All of the compounds are in aqueous form.</w:t>
      </w:r>
    </w:p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>
      <w:r>
        <w:t>4. Solid potassium chloride is formed by the reaction of potassium metal and chlorine gas.</w:t>
      </w:r>
    </w:p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/>
    <w:p w:rsidR="00053EC5" w:rsidRDefault="00053EC5" w:rsidP="00053EC5">
      <w:r>
        <w:t>5. Aqueous aluminum chloride and hydrogen gas are the products of a reaction between aluminum and aqueous hydrochloric acid.</w:t>
      </w:r>
    </w:p>
    <w:p w:rsidR="00053EC5" w:rsidRDefault="00053EC5" w:rsidP="00053EC5"/>
    <w:p w:rsidR="00053EC5" w:rsidRDefault="00053EC5" w:rsidP="00053EC5"/>
    <w:p w:rsidR="00053EC5" w:rsidRDefault="00053EC5" w:rsidP="00053EC5">
      <w:r>
        <w:lastRenderedPageBreak/>
        <w:t xml:space="preserve">6. Solid calcium hydroxide and aqueous phosphoric acid combine </w:t>
      </w:r>
      <w:r w:rsidR="007D271E">
        <w:t>to form solid calcium phosphate and liquid water.</w:t>
      </w:r>
    </w:p>
    <w:p w:rsidR="007D271E" w:rsidRDefault="007D271E" w:rsidP="00053EC5"/>
    <w:p w:rsidR="007D271E" w:rsidRDefault="007D271E" w:rsidP="00053EC5"/>
    <w:p w:rsidR="007D271E" w:rsidRDefault="007D271E" w:rsidP="00053EC5"/>
    <w:p w:rsidR="007D271E" w:rsidRDefault="007D271E" w:rsidP="00053EC5"/>
    <w:p w:rsidR="007D271E" w:rsidRDefault="007D271E" w:rsidP="00053EC5"/>
    <w:p w:rsidR="007D271E" w:rsidRDefault="007D271E" w:rsidP="00053EC5"/>
    <w:p w:rsidR="007D271E" w:rsidRDefault="007D271E" w:rsidP="00053EC5"/>
    <w:p w:rsidR="007D271E" w:rsidRDefault="007D271E" w:rsidP="00053EC5"/>
    <w:p w:rsidR="007D271E" w:rsidRDefault="007D271E" w:rsidP="00053EC5">
      <w:r>
        <w:t>7. Copper metal and aqueous sulfuric acid merge to form a solid version of copper (II) sulfate, liquid water, and gaseous sulfur dioxide.</w:t>
      </w:r>
    </w:p>
    <w:p w:rsidR="007D271E" w:rsidRDefault="007D271E" w:rsidP="00053EC5"/>
    <w:p w:rsidR="007D271E" w:rsidRDefault="007D271E" w:rsidP="00053EC5"/>
    <w:p w:rsidR="007D271E" w:rsidRDefault="007D271E" w:rsidP="00053EC5"/>
    <w:p w:rsidR="007D271E" w:rsidRDefault="007D271E" w:rsidP="00053EC5"/>
    <w:p w:rsidR="007D271E" w:rsidRDefault="007D271E" w:rsidP="00053EC5"/>
    <w:p w:rsidR="007D271E" w:rsidRDefault="007D271E" w:rsidP="00053EC5"/>
    <w:p w:rsidR="007D271E" w:rsidRDefault="007D271E" w:rsidP="00053EC5"/>
    <w:p w:rsidR="007D271E" w:rsidRPr="00053EC5" w:rsidRDefault="007D271E" w:rsidP="00053EC5">
      <w:r>
        <w:t xml:space="preserve">8. Nitrogen gas and water vapor are the products of a reaction between hydrogen gas and nitrogen gas. </w:t>
      </w:r>
    </w:p>
    <w:sectPr w:rsidR="007D271E" w:rsidRPr="0005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C5"/>
    <w:rsid w:val="00053EC5"/>
    <w:rsid w:val="001048B8"/>
    <w:rsid w:val="006F4683"/>
    <w:rsid w:val="007D271E"/>
    <w:rsid w:val="00AC2473"/>
    <w:rsid w:val="00B5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E2B5E-3773-4785-AE48-F338558D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1</cp:revision>
  <dcterms:created xsi:type="dcterms:W3CDTF">2014-02-03T22:37:00Z</dcterms:created>
  <dcterms:modified xsi:type="dcterms:W3CDTF">2014-02-03T22:58:00Z</dcterms:modified>
</cp:coreProperties>
</file>